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2E70D42C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C044E7">
        <w:rPr>
          <w:rFonts w:ascii="Times New Roman" w:hAnsi="Times New Roman" w:cs="Times New Roman"/>
          <w:sz w:val="28"/>
          <w:szCs w:val="28"/>
        </w:rPr>
        <w:t>17.01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C044E7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E7AE54D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960C3F">
        <w:rPr>
          <w:sz w:val="28"/>
          <w:szCs w:val="28"/>
        </w:rPr>
        <w:t>распоряжения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</w:t>
      </w:r>
      <w:r w:rsidR="009F681B">
        <w:rPr>
          <w:sz w:val="28"/>
          <w:szCs w:val="28"/>
        </w:rPr>
        <w:t>ипального округа Пермского края</w:t>
      </w:r>
      <w:r w:rsidR="00DF4E8D" w:rsidRPr="00DF4E8D">
        <w:rPr>
          <w:sz w:val="28"/>
          <w:szCs w:val="28"/>
        </w:rPr>
        <w:t xml:space="preserve"> </w:t>
      </w:r>
      <w:r w:rsidR="00960C3F">
        <w:rPr>
          <w:sz w:val="28"/>
          <w:szCs w:val="28"/>
        </w:rPr>
        <w:t>(</w:t>
      </w:r>
      <w:r w:rsidR="00B50BD2">
        <w:rPr>
          <w:sz w:val="28"/>
          <w:szCs w:val="28"/>
        </w:rPr>
        <w:t>по лоту № 1</w:t>
      </w:r>
      <w:r w:rsidR="00960C3F">
        <w:rPr>
          <w:sz w:val="28"/>
          <w:szCs w:val="28"/>
        </w:rPr>
        <w:t xml:space="preserve"> - </w:t>
      </w:r>
      <w:r w:rsidR="00960C3F" w:rsidRPr="00960C3F">
        <w:rPr>
          <w:sz w:val="28"/>
          <w:szCs w:val="28"/>
        </w:rPr>
        <w:t>р</w:t>
      </w:r>
      <w:r w:rsidR="00C044E7">
        <w:rPr>
          <w:sz w:val="28"/>
          <w:szCs w:val="28"/>
        </w:rPr>
        <w:t>аспоряжение от 03.12</w:t>
      </w:r>
      <w:r w:rsidR="00960C3F">
        <w:rPr>
          <w:sz w:val="28"/>
          <w:szCs w:val="28"/>
        </w:rPr>
        <w:t xml:space="preserve">.2024 № </w:t>
      </w:r>
      <w:r w:rsidR="00C044E7">
        <w:rPr>
          <w:sz w:val="28"/>
          <w:szCs w:val="28"/>
        </w:rPr>
        <w:t>4136</w:t>
      </w:r>
      <w:r w:rsidR="00B50BD2">
        <w:rPr>
          <w:sz w:val="28"/>
          <w:szCs w:val="28"/>
        </w:rPr>
        <w:t>, по лоту № 2</w:t>
      </w:r>
      <w:r w:rsidR="00960C3F" w:rsidRPr="00960C3F">
        <w:rPr>
          <w:sz w:val="28"/>
          <w:szCs w:val="28"/>
        </w:rPr>
        <w:t xml:space="preserve"> - р</w:t>
      </w:r>
      <w:r w:rsidR="00C044E7">
        <w:rPr>
          <w:sz w:val="28"/>
          <w:szCs w:val="28"/>
        </w:rPr>
        <w:t>аспоряжение от 03.12.2024 № 4137</w:t>
      </w:r>
      <w:r w:rsidR="00960C3F" w:rsidRPr="00960C3F">
        <w:rPr>
          <w:sz w:val="28"/>
          <w:szCs w:val="28"/>
        </w:rPr>
        <w:t>,</w:t>
      </w:r>
      <w:r w:rsidR="00960C3F">
        <w:rPr>
          <w:sz w:val="28"/>
          <w:szCs w:val="28"/>
        </w:rPr>
        <w:t xml:space="preserve"> </w:t>
      </w:r>
      <w:r w:rsidR="00960C3F" w:rsidRPr="00960C3F">
        <w:rPr>
          <w:sz w:val="28"/>
          <w:szCs w:val="28"/>
        </w:rPr>
        <w:t>по лот</w:t>
      </w:r>
      <w:r w:rsidR="00B50BD2">
        <w:rPr>
          <w:sz w:val="28"/>
          <w:szCs w:val="28"/>
        </w:rPr>
        <w:t>у № 3</w:t>
      </w:r>
      <w:r w:rsidR="00960C3F" w:rsidRPr="00960C3F">
        <w:rPr>
          <w:sz w:val="28"/>
          <w:szCs w:val="28"/>
        </w:rPr>
        <w:t xml:space="preserve"> - р</w:t>
      </w:r>
      <w:r w:rsidR="00C044E7">
        <w:rPr>
          <w:sz w:val="28"/>
          <w:szCs w:val="28"/>
        </w:rPr>
        <w:t>аспоряжение от 03.12.2024 № 4138</w:t>
      </w:r>
      <w:r w:rsidR="00960C3F">
        <w:rPr>
          <w:sz w:val="28"/>
          <w:szCs w:val="28"/>
        </w:rPr>
        <w:t>)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8525C1" w14:textId="42D720DD" w:rsidR="00344F6E" w:rsidRDefault="00B50BD2" w:rsidP="00032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Лот № 1</w:t>
      </w:r>
      <w:r w:rsidR="00344F6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3426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разрешенное использование: животноводство. Местоположение земельного участка: Пермский край, Пермский муниципальный округ, категория земель: земли сельскохозяйственного назначения. Кадас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59:32:4370001:1144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Срок аренды 10 лет. Земельный участок полностью расположен в геологическом</w:t>
      </w:r>
      <w:r w:rsidR="00344F6E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отвод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344F6E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344F6E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Месторождение углевод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ородного сырья ПЕМ 02734 НП ПЕМ </w:t>
      </w:r>
      <w:r w:rsidR="00344F6E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02734 НП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», в противопожарном расстоянии</w:t>
      </w:r>
      <w:r w:rsidR="00344F6E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до лесных насаждений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 – в охранной зоне ВЛ-10 КВ ф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.14 ПС «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Юго-</w:t>
      </w:r>
      <w:proofErr w:type="spellStart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</w:t>
      </w:r>
      <w:proofErr w:type="spellEnd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(946,9 </w:t>
      </w:r>
      <w:proofErr w:type="spellStart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п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убличный сервитут ВЛ-10КВ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Начальная цена ве</w:t>
      </w:r>
      <w:r w:rsidR="00B82B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личины годовой арендной платы 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3 000,00 (три тысячи) рублей 00 коп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3 000,00 (три тысячи) рублей 00 коп</w:t>
      </w:r>
      <w:r w:rsid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636E39A" w14:textId="51A346DF" w:rsidR="00032308" w:rsidRDefault="00344F6E" w:rsidP="00B82B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расположен за границами населенного пункта, </w:t>
      </w:r>
      <w:r w:rsid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СХ-1 «</w:t>
      </w:r>
      <w:r w:rsidR="00B82B89" w:rsidRP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</w:t>
      </w:r>
      <w:r w:rsid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сельскохозяйственного производства»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308"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подготовленным градостроительным планом в границах земельного участка отсутствует место допустимого размещения здани</w:t>
      </w:r>
      <w:r w:rsid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сооружений (пятно застройки).</w:t>
      </w:r>
      <w:r w:rsidR="00032308"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</w:t>
      </w:r>
      <w:r w:rsidR="00032308"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выпас сельскохозяйственных животных</w:t>
      </w:r>
      <w:r w:rsid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032308"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условиях: без права строительства объе</w:t>
      </w:r>
      <w:r w:rsid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="00032308"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061A08" w14:textId="7368ED58" w:rsidR="00344F6E" w:rsidRDefault="00B82B89" w:rsidP="00B82B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градостроительный план земельного участка в электронном виде</w:t>
      </w:r>
      <w:r w:rsid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пятна застройки</w:t>
      </w:r>
      <w:r w:rsidRP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67BD8" w14:textId="0CD96062" w:rsidR="00032308" w:rsidRDefault="00B50BD2" w:rsidP="000323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Лот № 2</w:t>
      </w:r>
      <w:r w:rsidR="007D295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="007D29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27656 </w:t>
      </w:r>
      <w:proofErr w:type="spellStart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разрешенное использование: животноводство. Местоположение земельного участка: Пермский край, Пермский муниципальный округ, категория земель: земли сельскохозяйственного назначения. Кадастровый номер: 59:32:4370001:1145. Срок аренды 10 лет. Земельный участок полностью расположен в геологическом</w:t>
      </w:r>
      <w:r w:rsidR="0003230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отвод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03230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03230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Месторождение углевод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ородного сырья ПЕМ 02734 НП ПЕМ </w:t>
      </w:r>
      <w:r w:rsidR="0003230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02734 НП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», в противопожарном расстоянии</w:t>
      </w:r>
      <w:r w:rsidR="0003230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до лесных насаждений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частично – в охранной зоне ВЛ-10 КВ ф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.14 ПС «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Юго-</w:t>
      </w:r>
      <w:proofErr w:type="spellStart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</w:t>
      </w:r>
      <w:proofErr w:type="spellEnd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(</w:t>
      </w:r>
      <w:r w:rsidR="008240F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6455,82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п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убличный сервитут ВЛ-10КВ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1462D6" w:rsidRPr="001462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22 500,00 (двадцать две тысячи) рублей 00 коп</w:t>
      </w:r>
      <w:r w:rsidR="001462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03230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Задаток </w:t>
      </w:r>
      <w:r w:rsidR="001462D6" w:rsidRPr="001462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22 500,00 (двадцать две тысячи) рублей 00 коп</w:t>
      </w:r>
      <w:r w:rsid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3579D89F" w14:textId="3F6CF296" w:rsidR="00032308" w:rsidRDefault="00032308" w:rsidP="00032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 в территориальной зоне СХ-1 «</w:t>
      </w:r>
      <w:r w:rsidRP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сельскохозяйственного производства». </w:t>
      </w:r>
      <w:r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подготовленным градостроительным планом в границах земельного участка отсутствует место допустимого размещения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сооружений (пятно застройки).</w:t>
      </w:r>
      <w:r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предоставляется</w:t>
      </w:r>
      <w:r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выпас сельскохозяйственных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условиях: без права строительства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Pr="000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782CB9" w14:textId="77777777" w:rsidR="00032308" w:rsidRDefault="00032308" w:rsidP="00032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градостроительный план земельного участка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пятна застройки</w:t>
      </w:r>
      <w:r w:rsidRPr="00B82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C2FA16" w14:textId="6ED0027E" w:rsidR="003B5888" w:rsidRDefault="00B50BD2" w:rsidP="003B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Лот № 3</w:t>
      </w:r>
      <w:r w:rsidR="003B588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51422 </w:t>
      </w:r>
      <w:proofErr w:type="spellStart"/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3B5888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выпас сельскохозяйственных животных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Кадастровый номер: 59:32:4370001:1151. Срок аренды 10 лет. Земельный участок полностью расположен в геологическом</w:t>
      </w:r>
      <w:r w:rsidR="003B588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отвод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3B588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3B588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Месторождение углевод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ородного сырья ПЕМ 02734 НП ПЕМ </w:t>
      </w:r>
      <w:r w:rsidR="003B588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02734 НП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», в противопожарном расстоянии</w:t>
      </w:r>
      <w:r w:rsidR="003B5888" w:rsidRPr="00344F6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до лесных насаждений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величины годовой арендной платы </w:t>
      </w:r>
      <w:r w:rsidR="003B5888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38 000,00 (тридцать восемь тысяч) рублей 00 коп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3B5888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Задаток </w:t>
      </w:r>
      <w:r w:rsidR="003B5888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38 000,00 (тридцать восемь тысяч) рублей 00 коп</w:t>
      </w:r>
      <w:r w:rsid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F0E1679" w14:textId="126BC84E" w:rsidR="00B71233" w:rsidRDefault="003B5888" w:rsidP="00B712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расположен за границами населенного пункта, </w:t>
      </w:r>
      <w:r w:rsid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землях, отнесенных к сельскохозяйственным угодьям.</w:t>
      </w:r>
    </w:p>
    <w:p w14:paraId="75C37F11" w14:textId="1838CC9B" w:rsidR="00B933EA" w:rsidRDefault="00B71233" w:rsidP="00B7123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земельного участка не предполагает строительство капитальных объектов на участке. Описание вида: </w:t>
      </w:r>
      <w:r w:rsidR="00581C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1C9F" w:rsidRPr="005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ыпас сельскохозяйственных животных</w:t>
      </w: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42BFA6" w14:textId="77777777" w:rsidR="003B5888" w:rsidRDefault="003B5888" w:rsidP="000323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07C7E8E8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2931435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B56FC">
        <w:rPr>
          <w:rFonts w:ascii="Times New Roman" w:hAnsi="Times New Roman" w:cs="Times New Roman"/>
          <w:sz w:val="28"/>
          <w:szCs w:val="28"/>
        </w:rPr>
        <w:t>12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>декабря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1770A3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EB56FC">
        <w:rPr>
          <w:rFonts w:ascii="Times New Roman" w:hAnsi="Times New Roman" w:cs="Times New Roman"/>
          <w:sz w:val="28"/>
          <w:szCs w:val="28"/>
        </w:rPr>
        <w:t>13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960C3F">
        <w:rPr>
          <w:rFonts w:ascii="Times New Roman" w:hAnsi="Times New Roman" w:cs="Times New Roman"/>
          <w:sz w:val="28"/>
          <w:szCs w:val="28"/>
        </w:rPr>
        <w:t>2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26019ED2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EB56FC">
        <w:rPr>
          <w:rFonts w:ascii="Times New Roman" w:hAnsi="Times New Roman" w:cs="Times New Roman"/>
          <w:sz w:val="28"/>
          <w:szCs w:val="28"/>
        </w:rPr>
        <w:t>16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>января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E7F75D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EB56FC">
        <w:rPr>
          <w:rFonts w:ascii="Times New Roman" w:hAnsi="Times New Roman" w:cs="Times New Roman"/>
          <w:sz w:val="28"/>
          <w:szCs w:val="28"/>
        </w:rPr>
        <w:t>17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>января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308"/>
    <w:rsid w:val="00032F44"/>
    <w:rsid w:val="000378A0"/>
    <w:rsid w:val="0005405F"/>
    <w:rsid w:val="00062137"/>
    <w:rsid w:val="00063DA9"/>
    <w:rsid w:val="00077CF6"/>
    <w:rsid w:val="00082C27"/>
    <w:rsid w:val="000862D2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4979"/>
    <w:rsid w:val="001462D6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E5BA8"/>
    <w:rsid w:val="001E7E95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44AA"/>
    <w:rsid w:val="00290039"/>
    <w:rsid w:val="002A2A67"/>
    <w:rsid w:val="002C4EF1"/>
    <w:rsid w:val="002C60E7"/>
    <w:rsid w:val="002D0D4A"/>
    <w:rsid w:val="002E00B4"/>
    <w:rsid w:val="002F3D12"/>
    <w:rsid w:val="003012C4"/>
    <w:rsid w:val="003040AD"/>
    <w:rsid w:val="00306B9A"/>
    <w:rsid w:val="00317DA8"/>
    <w:rsid w:val="00321FB7"/>
    <w:rsid w:val="00327EAB"/>
    <w:rsid w:val="00342C42"/>
    <w:rsid w:val="00344F6E"/>
    <w:rsid w:val="00380983"/>
    <w:rsid w:val="00383499"/>
    <w:rsid w:val="00385663"/>
    <w:rsid w:val="003963B7"/>
    <w:rsid w:val="003A63F2"/>
    <w:rsid w:val="003B5888"/>
    <w:rsid w:val="003D2A18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9C3"/>
    <w:rsid w:val="00442A07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1CB4"/>
    <w:rsid w:val="0050535F"/>
    <w:rsid w:val="0051137F"/>
    <w:rsid w:val="00535278"/>
    <w:rsid w:val="00540516"/>
    <w:rsid w:val="00581C9F"/>
    <w:rsid w:val="005C056E"/>
    <w:rsid w:val="005D731B"/>
    <w:rsid w:val="005E4EF5"/>
    <w:rsid w:val="006001D2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6F256F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2957"/>
    <w:rsid w:val="007D300E"/>
    <w:rsid w:val="007D56C6"/>
    <w:rsid w:val="007F153F"/>
    <w:rsid w:val="007F260A"/>
    <w:rsid w:val="007F5C33"/>
    <w:rsid w:val="007F64AD"/>
    <w:rsid w:val="00800360"/>
    <w:rsid w:val="008042B1"/>
    <w:rsid w:val="00807B3D"/>
    <w:rsid w:val="008240F7"/>
    <w:rsid w:val="008255EF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46C9A"/>
    <w:rsid w:val="0095188A"/>
    <w:rsid w:val="00960C3F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EE7"/>
    <w:rsid w:val="00A6354F"/>
    <w:rsid w:val="00A63DA9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077C9"/>
    <w:rsid w:val="00B12CF1"/>
    <w:rsid w:val="00B1347F"/>
    <w:rsid w:val="00B14E9B"/>
    <w:rsid w:val="00B216B1"/>
    <w:rsid w:val="00B32E35"/>
    <w:rsid w:val="00B346E2"/>
    <w:rsid w:val="00B4672F"/>
    <w:rsid w:val="00B50BD2"/>
    <w:rsid w:val="00B54477"/>
    <w:rsid w:val="00B71233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44E7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34433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DF4E8D"/>
    <w:rsid w:val="00E000B3"/>
    <w:rsid w:val="00E0479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B56FC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70F9-8803-47CF-A117-B0D598FB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4</cp:revision>
  <cp:lastPrinted>2024-01-29T10:35:00Z</cp:lastPrinted>
  <dcterms:created xsi:type="dcterms:W3CDTF">2024-12-04T04:45:00Z</dcterms:created>
  <dcterms:modified xsi:type="dcterms:W3CDTF">2024-12-04T04:50:00Z</dcterms:modified>
</cp:coreProperties>
</file>